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4774AA34"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DC0085">
        <w:rPr>
          <w:rFonts w:cstheme="minorHAnsi"/>
          <w:b/>
          <w:color w:val="404040" w:themeColor="text1" w:themeTint="BF"/>
          <w:sz w:val="26"/>
          <w:szCs w:val="26"/>
        </w:rPr>
        <w:t>1</w:t>
      </w:r>
      <w:r w:rsidR="00752E63">
        <w:rPr>
          <w:rFonts w:cstheme="minorHAnsi"/>
          <w:b/>
          <w:color w:val="404040" w:themeColor="text1" w:themeTint="BF"/>
          <w:sz w:val="26"/>
          <w:szCs w:val="26"/>
        </w:rPr>
        <w:t>7</w:t>
      </w:r>
      <w:r>
        <w:rPr>
          <w:rFonts w:cstheme="minorHAnsi"/>
          <w:b/>
          <w:color w:val="404040" w:themeColor="text1" w:themeTint="BF"/>
          <w:sz w:val="26"/>
          <w:szCs w:val="26"/>
        </w:rPr>
        <w:t>.</w:t>
      </w:r>
      <w:r w:rsidR="00547B60">
        <w:rPr>
          <w:rFonts w:cstheme="minorHAnsi"/>
          <w:b/>
          <w:color w:val="404040" w:themeColor="text1" w:themeTint="BF"/>
          <w:sz w:val="26"/>
          <w:szCs w:val="26"/>
        </w:rPr>
        <w:t>10</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3DC38735" w:rsidR="00052443" w:rsidRPr="00BE34B9" w:rsidRDefault="001E0D0F"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9658F03">
            <wp:simplePos x="0" y="0"/>
            <wp:positionH relativeFrom="margin">
              <wp:posOffset>1695450</wp:posOffset>
            </wp:positionH>
            <wp:positionV relativeFrom="page">
              <wp:posOffset>1609725</wp:posOffset>
            </wp:positionV>
            <wp:extent cx="1883410" cy="1883410"/>
            <wp:effectExtent l="0" t="0" r="2540" b="2540"/>
            <wp:wrapTight wrapText="bothSides">
              <wp:wrapPolygon edited="0">
                <wp:start x="7865" y="0"/>
                <wp:lineTo x="5680" y="655"/>
                <wp:lineTo x="2185" y="2840"/>
                <wp:lineTo x="1748" y="4151"/>
                <wp:lineTo x="0" y="6991"/>
                <wp:lineTo x="0" y="14201"/>
                <wp:lineTo x="1748" y="17478"/>
                <wp:lineTo x="1748" y="17915"/>
                <wp:lineTo x="5899" y="20974"/>
                <wp:lineTo x="7865" y="21411"/>
                <wp:lineTo x="13546" y="21411"/>
                <wp:lineTo x="15512" y="20974"/>
                <wp:lineTo x="19663" y="17915"/>
                <wp:lineTo x="19663" y="17478"/>
                <wp:lineTo x="21411" y="14201"/>
                <wp:lineTo x="21411" y="6554"/>
                <wp:lineTo x="20318" y="4806"/>
                <wp:lineTo x="19444" y="3059"/>
                <wp:lineTo x="15949" y="874"/>
                <wp:lineTo x="13546" y="0"/>
                <wp:lineTo x="7865"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3410" cy="1883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59DAC79"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4B6D3742" w:rsidR="00C31267" w:rsidRPr="00AF1BD8" w:rsidRDefault="000E3104"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w:t>
      </w:r>
      <w:r w:rsidR="00752E63">
        <w:rPr>
          <w:rFonts w:cstheme="minorHAnsi"/>
          <w:b/>
          <w:bCs/>
          <w:color w:val="404040" w:themeColor="text1" w:themeTint="BF"/>
          <w:sz w:val="32"/>
          <w:szCs w:val="32"/>
          <w:u w:val="single"/>
        </w:rPr>
        <w:t xml:space="preserve">αρασκευή </w:t>
      </w:r>
      <w:r w:rsidR="00DC0085">
        <w:rPr>
          <w:rFonts w:cstheme="minorHAnsi"/>
          <w:b/>
          <w:bCs/>
          <w:color w:val="404040" w:themeColor="text1" w:themeTint="BF"/>
          <w:sz w:val="32"/>
          <w:szCs w:val="32"/>
          <w:u w:val="single"/>
        </w:rPr>
        <w:t>1</w:t>
      </w:r>
      <w:r w:rsidR="00752E63">
        <w:rPr>
          <w:rFonts w:cstheme="minorHAnsi"/>
          <w:b/>
          <w:bCs/>
          <w:color w:val="404040" w:themeColor="text1" w:themeTint="BF"/>
          <w:sz w:val="32"/>
          <w:szCs w:val="32"/>
          <w:u w:val="single"/>
        </w:rPr>
        <w:t>7</w:t>
      </w:r>
      <w:r w:rsidR="000A2B77">
        <w:rPr>
          <w:rFonts w:cstheme="minorHAnsi"/>
          <w:b/>
          <w:bCs/>
          <w:color w:val="404040" w:themeColor="text1" w:themeTint="BF"/>
          <w:sz w:val="32"/>
          <w:szCs w:val="32"/>
          <w:u w:val="single"/>
        </w:rPr>
        <w:t xml:space="preserve"> </w:t>
      </w:r>
      <w:r w:rsidR="00547B60">
        <w:rPr>
          <w:rFonts w:cstheme="minorHAnsi"/>
          <w:b/>
          <w:bCs/>
          <w:color w:val="404040" w:themeColor="text1" w:themeTint="BF"/>
          <w:sz w:val="32"/>
          <w:szCs w:val="32"/>
          <w:u w:val="single"/>
        </w:rPr>
        <w:t xml:space="preserve">Οκτωβρίου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25</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7969F3DA" w:rsidR="0007239F" w:rsidRPr="00B001DF" w:rsidRDefault="0007239F" w:rsidP="00B001DF">
      <w:pPr>
        <w:spacing w:after="0" w:line="240" w:lineRule="auto"/>
        <w:jc w:val="both"/>
        <w:rPr>
          <w:rFonts w:cstheme="minorHAnsi"/>
          <w:sz w:val="24"/>
          <w:szCs w:val="24"/>
        </w:rPr>
      </w:pPr>
      <w:bookmarkStart w:id="1" w:name="_Hlk208237615"/>
      <w:bookmarkStart w:id="2" w:name="_Hlk208237245"/>
      <w:r w:rsidRPr="00B001DF">
        <w:rPr>
          <w:rFonts w:cstheme="minorHAnsi"/>
          <w:sz w:val="24"/>
          <w:szCs w:val="24"/>
        </w:rPr>
        <w:t>Το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η πρώτη εκπομπή στην ελληνική τηλεόραση που αγαπάει τα παλιά αντικείμενα, με παρουσιάστρια τη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sz w:val="24"/>
          <w:szCs w:val="24"/>
        </w:rPr>
        <w:t>, δίνει την ευκαιρία σε όλους να ζήσουν τη δημοπρασία της ζωής τους για </w:t>
      </w:r>
      <w:r w:rsidRPr="00B001DF">
        <w:rPr>
          <w:rFonts w:cstheme="minorHAnsi"/>
          <w:b/>
          <w:bCs/>
          <w:sz w:val="24"/>
          <w:szCs w:val="24"/>
        </w:rPr>
        <w:t>5</w:t>
      </w:r>
      <w:r w:rsidRPr="00B001DF">
        <w:rPr>
          <w:rFonts w:cstheme="minorHAnsi"/>
          <w:b/>
          <w:bCs/>
          <w:sz w:val="24"/>
          <w:szCs w:val="24"/>
          <w:vertAlign w:val="superscript"/>
        </w:rPr>
        <w:t>η</w:t>
      </w:r>
      <w:r w:rsidRPr="00B001DF">
        <w:rPr>
          <w:rFonts w:cstheme="minorHAnsi"/>
          <w:b/>
          <w:bCs/>
          <w:sz w:val="24"/>
          <w:szCs w:val="24"/>
        </w:rPr>
        <w:t> σεζόν</w:t>
      </w:r>
      <w:r w:rsidR="00092D73" w:rsidRPr="00B001DF">
        <w:rPr>
          <w:rFonts w:cstheme="minorHAnsi"/>
          <w:b/>
          <w:bCs/>
          <w:sz w:val="24"/>
          <w:szCs w:val="24"/>
        </w:rPr>
        <w:t>, καθημερινά</w:t>
      </w:r>
      <w:r w:rsidR="00092D73" w:rsidRPr="00B001DF">
        <w:rPr>
          <w:rFonts w:cstheme="minorHAnsi"/>
          <w:sz w:val="24"/>
          <w:szCs w:val="24"/>
        </w:rPr>
        <w:t xml:space="preserve"> στις </w:t>
      </w:r>
      <w:r w:rsidR="00092D73" w:rsidRPr="00B001DF">
        <w:rPr>
          <w:rFonts w:cstheme="minorHAnsi"/>
          <w:b/>
          <w:bCs/>
          <w:sz w:val="24"/>
          <w:szCs w:val="24"/>
        </w:rPr>
        <w:t>17:25</w:t>
      </w:r>
      <w:r w:rsidR="00092D73" w:rsidRPr="00B001DF">
        <w:rPr>
          <w:rFonts w:cstheme="minorHAnsi"/>
          <w:sz w:val="24"/>
          <w:szCs w:val="24"/>
        </w:rPr>
        <w:t xml:space="preserve"> </w:t>
      </w:r>
      <w:proofErr w:type="spellStart"/>
      <w:r w:rsidR="00092D73" w:rsidRPr="00B001DF">
        <w:rPr>
          <w:rFonts w:cstheme="minorHAnsi"/>
          <w:sz w:val="24"/>
          <w:szCs w:val="24"/>
        </w:rPr>
        <w:t>στ</w:t>
      </w:r>
      <w:proofErr w:type="spellEnd"/>
      <w:r w:rsidR="00092D73" w:rsidRPr="00B001DF">
        <w:rPr>
          <w:rFonts w:cstheme="minorHAnsi"/>
          <w:sz w:val="24"/>
          <w:szCs w:val="24"/>
          <w:lang w:val="en-US"/>
        </w:rPr>
        <w:t>o</w:t>
      </w:r>
      <w:r w:rsidR="00092D73" w:rsidRPr="00B001DF">
        <w:rPr>
          <w:rFonts w:cstheme="minorHAnsi"/>
          <w:sz w:val="24"/>
          <w:szCs w:val="24"/>
        </w:rPr>
        <w:t xml:space="preserve"> </w:t>
      </w:r>
      <w:r w:rsidR="00092D73" w:rsidRPr="00B001DF">
        <w:rPr>
          <w:rFonts w:cstheme="minorHAnsi"/>
          <w:b/>
          <w:bCs/>
          <w:sz w:val="24"/>
          <w:szCs w:val="24"/>
          <w:lang w:val="en-US"/>
        </w:rPr>
        <w:t>Star</w:t>
      </w:r>
      <w:r w:rsidRPr="00B001DF">
        <w:rPr>
          <w:rFonts w:cstheme="minorHAnsi"/>
          <w:sz w:val="24"/>
          <w:szCs w:val="24"/>
        </w:rPr>
        <w:t>! </w:t>
      </w:r>
    </w:p>
    <w:p w14:paraId="43276379" w14:textId="77777777" w:rsidR="0007239F" w:rsidRPr="00752E63" w:rsidRDefault="0007239F" w:rsidP="00752E63">
      <w:pPr>
        <w:spacing w:after="0" w:line="240" w:lineRule="auto"/>
        <w:jc w:val="both"/>
        <w:rPr>
          <w:rFonts w:cstheme="minorHAnsi"/>
          <w:sz w:val="24"/>
          <w:szCs w:val="24"/>
        </w:rPr>
      </w:pPr>
    </w:p>
    <w:p w14:paraId="7FDBE6A2" w14:textId="7C1CA322" w:rsidR="00530EF7" w:rsidRPr="00D7486A" w:rsidRDefault="00456671" w:rsidP="00D7486A">
      <w:pPr>
        <w:pStyle w:val="NoSpacing"/>
        <w:contextualSpacing/>
        <w:jc w:val="both"/>
        <w:rPr>
          <w:rFonts w:ascii="Calibri" w:hAnsi="Calibri" w:cs="Calibri"/>
          <w:color w:val="262626" w:themeColor="text1" w:themeTint="D9"/>
          <w:sz w:val="24"/>
          <w:szCs w:val="24"/>
        </w:rPr>
      </w:pPr>
      <w:r w:rsidRPr="00D7486A">
        <w:rPr>
          <w:rFonts w:ascii="Calibri" w:hAnsi="Calibri" w:cs="Calibri"/>
          <w:b/>
          <w:bCs/>
          <w:color w:val="262626" w:themeColor="text1" w:themeTint="D9"/>
          <w:sz w:val="24"/>
          <w:szCs w:val="24"/>
        </w:rPr>
        <w:t xml:space="preserve">Σήμερα, </w:t>
      </w:r>
      <w:r w:rsidR="000E3104" w:rsidRPr="00D7486A">
        <w:rPr>
          <w:rFonts w:ascii="Calibri" w:hAnsi="Calibri" w:cs="Calibri"/>
          <w:b/>
          <w:bCs/>
          <w:color w:val="262626" w:themeColor="text1" w:themeTint="D9"/>
          <w:sz w:val="24"/>
          <w:szCs w:val="24"/>
        </w:rPr>
        <w:t>Π</w:t>
      </w:r>
      <w:r w:rsidR="00752E63" w:rsidRPr="00D7486A">
        <w:rPr>
          <w:rFonts w:ascii="Calibri" w:hAnsi="Calibri" w:cs="Calibri"/>
          <w:b/>
          <w:bCs/>
          <w:color w:val="262626" w:themeColor="text1" w:themeTint="D9"/>
          <w:sz w:val="24"/>
          <w:szCs w:val="24"/>
        </w:rPr>
        <w:t xml:space="preserve">αρασκευή </w:t>
      </w:r>
      <w:r w:rsidR="00DC0085" w:rsidRPr="00D7486A">
        <w:rPr>
          <w:rFonts w:ascii="Calibri" w:hAnsi="Calibri" w:cs="Calibri"/>
          <w:b/>
          <w:bCs/>
          <w:color w:val="262626" w:themeColor="text1" w:themeTint="D9"/>
          <w:sz w:val="24"/>
          <w:szCs w:val="24"/>
        </w:rPr>
        <w:t>1</w:t>
      </w:r>
      <w:r w:rsidR="00752E63" w:rsidRPr="00D7486A">
        <w:rPr>
          <w:rFonts w:ascii="Calibri" w:hAnsi="Calibri" w:cs="Calibri"/>
          <w:b/>
          <w:bCs/>
          <w:color w:val="262626" w:themeColor="text1" w:themeTint="D9"/>
          <w:sz w:val="24"/>
          <w:szCs w:val="24"/>
        </w:rPr>
        <w:t>7</w:t>
      </w:r>
      <w:r w:rsidR="000A2B77" w:rsidRPr="00D7486A">
        <w:rPr>
          <w:rFonts w:ascii="Calibri" w:hAnsi="Calibri" w:cs="Calibri"/>
          <w:b/>
          <w:bCs/>
          <w:color w:val="262626" w:themeColor="text1" w:themeTint="D9"/>
          <w:sz w:val="24"/>
          <w:szCs w:val="24"/>
        </w:rPr>
        <w:t xml:space="preserve"> </w:t>
      </w:r>
      <w:r w:rsidR="00547B60" w:rsidRPr="00D7486A">
        <w:rPr>
          <w:rFonts w:ascii="Calibri" w:hAnsi="Calibri" w:cs="Calibri"/>
          <w:b/>
          <w:bCs/>
          <w:color w:val="262626" w:themeColor="text1" w:themeTint="D9"/>
          <w:sz w:val="24"/>
          <w:szCs w:val="24"/>
        </w:rPr>
        <w:t xml:space="preserve">Οκτωβρίου </w:t>
      </w:r>
      <w:r w:rsidRPr="00D7486A">
        <w:rPr>
          <w:rFonts w:ascii="Calibri" w:hAnsi="Calibri" w:cs="Calibri"/>
          <w:color w:val="262626" w:themeColor="text1" w:themeTint="D9"/>
          <w:sz w:val="24"/>
          <w:szCs w:val="24"/>
        </w:rPr>
        <w:t xml:space="preserve">στις </w:t>
      </w:r>
      <w:r w:rsidRPr="00D7486A">
        <w:rPr>
          <w:rFonts w:ascii="Calibri" w:hAnsi="Calibri" w:cs="Calibri"/>
          <w:b/>
          <w:bCs/>
          <w:color w:val="262626" w:themeColor="text1" w:themeTint="D9"/>
          <w:sz w:val="24"/>
          <w:szCs w:val="24"/>
        </w:rPr>
        <w:t xml:space="preserve">17:25, </w:t>
      </w:r>
      <w:r w:rsidR="002C7A11" w:rsidRPr="00D7486A">
        <w:rPr>
          <w:rFonts w:ascii="Calibri" w:hAnsi="Calibri" w:cs="Calibri"/>
          <w:color w:val="262626" w:themeColor="text1" w:themeTint="D9"/>
          <w:sz w:val="24"/>
          <w:szCs w:val="24"/>
        </w:rPr>
        <w:t xml:space="preserve">στο </w:t>
      </w:r>
      <w:r w:rsidR="002C7A11" w:rsidRPr="00D7486A">
        <w:rPr>
          <w:rFonts w:ascii="Calibri" w:hAnsi="Calibri" w:cs="Calibri"/>
          <w:b/>
          <w:bCs/>
          <w:color w:val="262626" w:themeColor="text1" w:themeTint="D9"/>
          <w:sz w:val="24"/>
          <w:szCs w:val="24"/>
          <w:lang w:val="en-US"/>
        </w:rPr>
        <w:t>Cash</w:t>
      </w:r>
      <w:r w:rsidR="002C7A11" w:rsidRPr="00D7486A">
        <w:rPr>
          <w:rFonts w:ascii="Calibri" w:hAnsi="Calibri" w:cs="Calibri"/>
          <w:b/>
          <w:bCs/>
          <w:color w:val="262626" w:themeColor="text1" w:themeTint="D9"/>
          <w:sz w:val="24"/>
          <w:szCs w:val="24"/>
        </w:rPr>
        <w:t xml:space="preserve"> </w:t>
      </w:r>
      <w:r w:rsidR="002C7A11" w:rsidRPr="00D7486A">
        <w:rPr>
          <w:rFonts w:ascii="Calibri" w:hAnsi="Calibri" w:cs="Calibri"/>
          <w:b/>
          <w:bCs/>
          <w:color w:val="262626" w:themeColor="text1" w:themeTint="D9"/>
          <w:sz w:val="24"/>
          <w:szCs w:val="24"/>
          <w:lang w:val="en-US"/>
        </w:rPr>
        <w:t>or</w:t>
      </w:r>
      <w:r w:rsidR="002C7A11" w:rsidRPr="00D7486A">
        <w:rPr>
          <w:rFonts w:ascii="Calibri" w:hAnsi="Calibri" w:cs="Calibri"/>
          <w:b/>
          <w:bCs/>
          <w:color w:val="262626" w:themeColor="text1" w:themeTint="D9"/>
          <w:sz w:val="24"/>
          <w:szCs w:val="24"/>
        </w:rPr>
        <w:t xml:space="preserve"> </w:t>
      </w:r>
      <w:r w:rsidR="002C7A11" w:rsidRPr="00D7486A">
        <w:rPr>
          <w:rFonts w:ascii="Calibri" w:hAnsi="Calibri" w:cs="Calibri"/>
          <w:b/>
          <w:bCs/>
          <w:color w:val="262626" w:themeColor="text1" w:themeTint="D9"/>
          <w:sz w:val="24"/>
          <w:szCs w:val="24"/>
          <w:lang w:val="en-US"/>
        </w:rPr>
        <w:t>Trash</w:t>
      </w:r>
      <w:r w:rsidR="002C7A11" w:rsidRPr="00D7486A">
        <w:rPr>
          <w:rFonts w:ascii="Calibri" w:hAnsi="Calibri" w:cs="Calibri"/>
          <w:b/>
          <w:bCs/>
          <w:color w:val="262626" w:themeColor="text1" w:themeTint="D9"/>
          <w:sz w:val="24"/>
          <w:szCs w:val="24"/>
        </w:rPr>
        <w:t xml:space="preserve"> </w:t>
      </w:r>
      <w:r w:rsidR="002C7A11" w:rsidRPr="00D7486A">
        <w:rPr>
          <w:rFonts w:ascii="Calibri" w:hAnsi="Calibri" w:cs="Calibri"/>
          <w:color w:val="262626" w:themeColor="text1" w:themeTint="D9"/>
          <w:sz w:val="24"/>
          <w:szCs w:val="24"/>
        </w:rPr>
        <w:t xml:space="preserve"> η </w:t>
      </w:r>
      <w:r w:rsidR="002C7A11" w:rsidRPr="00D7486A">
        <w:rPr>
          <w:rFonts w:ascii="Calibri" w:hAnsi="Calibri" w:cs="Calibri"/>
          <w:b/>
          <w:bCs/>
          <w:color w:val="262626" w:themeColor="text1" w:themeTint="D9"/>
          <w:sz w:val="24"/>
          <w:szCs w:val="24"/>
        </w:rPr>
        <w:t xml:space="preserve">Δέσποινα </w:t>
      </w:r>
      <w:proofErr w:type="spellStart"/>
      <w:r w:rsidR="002C7A11" w:rsidRPr="00D7486A">
        <w:rPr>
          <w:rFonts w:ascii="Calibri" w:hAnsi="Calibri" w:cs="Calibri"/>
          <w:b/>
          <w:bCs/>
          <w:color w:val="262626" w:themeColor="text1" w:themeTint="D9"/>
          <w:sz w:val="24"/>
          <w:szCs w:val="24"/>
        </w:rPr>
        <w:t>Μοιραράκη</w:t>
      </w:r>
      <w:proofErr w:type="spellEnd"/>
      <w:r w:rsidR="002C7A11" w:rsidRPr="00D7486A">
        <w:rPr>
          <w:rFonts w:ascii="Calibri" w:hAnsi="Calibri" w:cs="Calibri"/>
          <w:color w:val="262626" w:themeColor="text1" w:themeTint="D9"/>
          <w:sz w:val="24"/>
          <w:szCs w:val="24"/>
        </w:rPr>
        <w:t xml:space="preserve"> θα υποδεχθεί τρεις νέους πωλητές και ο </w:t>
      </w:r>
      <w:r w:rsidR="002C7A11" w:rsidRPr="00D7486A">
        <w:rPr>
          <w:rFonts w:ascii="Calibri" w:hAnsi="Calibri" w:cs="Calibri"/>
          <w:b/>
          <w:bCs/>
          <w:color w:val="262626" w:themeColor="text1" w:themeTint="D9"/>
          <w:sz w:val="24"/>
          <w:szCs w:val="24"/>
        </w:rPr>
        <w:t xml:space="preserve">Θάνος </w:t>
      </w:r>
      <w:proofErr w:type="spellStart"/>
      <w:r w:rsidR="002C7A11" w:rsidRPr="00D7486A">
        <w:rPr>
          <w:rFonts w:ascii="Calibri" w:hAnsi="Calibri" w:cs="Calibri"/>
          <w:b/>
          <w:bCs/>
          <w:color w:val="262626" w:themeColor="text1" w:themeTint="D9"/>
          <w:sz w:val="24"/>
          <w:szCs w:val="24"/>
        </w:rPr>
        <w:t>Λούδος</w:t>
      </w:r>
      <w:proofErr w:type="spellEnd"/>
      <w:r w:rsidR="002C7A11" w:rsidRPr="00D7486A">
        <w:rPr>
          <w:rFonts w:ascii="Calibri" w:hAnsi="Calibri" w:cs="Calibri"/>
          <w:b/>
          <w:bCs/>
          <w:color w:val="262626" w:themeColor="text1" w:themeTint="D9"/>
          <w:sz w:val="24"/>
          <w:szCs w:val="24"/>
        </w:rPr>
        <w:t xml:space="preserve">, </w:t>
      </w:r>
      <w:r w:rsidR="002C7A11" w:rsidRPr="00D7486A">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3" w:name="_Hlk210036091"/>
    </w:p>
    <w:p w14:paraId="544D3439" w14:textId="77777777" w:rsidR="00D7486A" w:rsidRPr="00105035" w:rsidRDefault="00D7486A" w:rsidP="00105035">
      <w:pPr>
        <w:spacing w:after="0" w:line="240" w:lineRule="auto"/>
        <w:jc w:val="both"/>
        <w:rPr>
          <w:rFonts w:eastAsia="Aptos" w:cstheme="minorHAnsi"/>
          <w:color w:val="262626" w:themeColor="text1" w:themeTint="D9"/>
          <w:kern w:val="2"/>
          <w:sz w:val="24"/>
          <w:szCs w:val="24"/>
          <w14:ligatures w14:val="standardContextual"/>
        </w:rPr>
      </w:pPr>
    </w:p>
    <w:p w14:paraId="6EBAFFE2" w14:textId="0680599B" w:rsidR="00105035" w:rsidRPr="00105035" w:rsidRDefault="00105035" w:rsidP="00D7486A">
      <w:pPr>
        <w:spacing w:after="0" w:line="240" w:lineRule="auto"/>
        <w:jc w:val="both"/>
        <w:rPr>
          <w:rFonts w:eastAsia="Aptos" w:cstheme="minorHAnsi"/>
          <w:color w:val="262626" w:themeColor="text1" w:themeTint="D9"/>
          <w:sz w:val="24"/>
          <w:szCs w:val="24"/>
          <w:lang w:eastAsia="el-GR"/>
          <w14:ligatures w14:val="standardContextual"/>
        </w:rPr>
      </w:pPr>
      <w:r w:rsidRPr="00105035">
        <w:rPr>
          <w:rFonts w:eastAsia="Aptos" w:cstheme="minorHAnsi"/>
          <w:color w:val="262626" w:themeColor="text1" w:themeTint="D9"/>
          <w:sz w:val="24"/>
          <w:szCs w:val="24"/>
          <w:lang w:eastAsia="el-GR"/>
          <w14:ligatures w14:val="standardContextual"/>
        </w:rPr>
        <w:t xml:space="preserve">Η </w:t>
      </w:r>
      <w:proofErr w:type="spellStart"/>
      <w:r w:rsidRPr="00105035">
        <w:rPr>
          <w:rFonts w:eastAsia="Aptos" w:cstheme="minorHAnsi"/>
          <w:b/>
          <w:bCs/>
          <w:color w:val="262626" w:themeColor="text1" w:themeTint="D9"/>
          <w:sz w:val="24"/>
          <w:szCs w:val="24"/>
          <w:lang w:eastAsia="el-GR"/>
          <w14:ligatures w14:val="standardContextual"/>
        </w:rPr>
        <w:t>Αλιόνα</w:t>
      </w:r>
      <w:proofErr w:type="spellEnd"/>
      <w:r w:rsidRPr="00105035">
        <w:rPr>
          <w:rFonts w:eastAsia="Aptos" w:cstheme="minorHAnsi"/>
          <w:color w:val="262626" w:themeColor="text1" w:themeTint="D9"/>
          <w:sz w:val="24"/>
          <w:szCs w:val="24"/>
          <w:lang w:eastAsia="el-GR"/>
          <w14:ligatures w14:val="standardContextual"/>
        </w:rPr>
        <w:t xml:space="preserve"> τα τελευταία χρόνια ζει και εργάζεται ως διατροφολόγος στην Ελλάδα. Η χαρακτηριστική της άνεση μπροστά στην κάμερα, αλλά και η αγάπη της για το </w:t>
      </w:r>
      <w:r w:rsidRPr="00105035">
        <w:rPr>
          <w:rFonts w:eastAsia="Aptos" w:cstheme="minorHAnsi"/>
          <w:b/>
          <w:bCs/>
          <w:color w:val="262626" w:themeColor="text1" w:themeTint="D9"/>
          <w:sz w:val="24"/>
          <w:szCs w:val="24"/>
          <w:lang w:eastAsia="el-GR"/>
          <w14:ligatures w14:val="standardContextual"/>
        </w:rPr>
        <w:t xml:space="preserve">Cash </w:t>
      </w:r>
      <w:proofErr w:type="spellStart"/>
      <w:r w:rsidRPr="00105035">
        <w:rPr>
          <w:rFonts w:eastAsia="Aptos" w:cstheme="minorHAnsi"/>
          <w:b/>
          <w:bCs/>
          <w:color w:val="262626" w:themeColor="text1" w:themeTint="D9"/>
          <w:sz w:val="24"/>
          <w:szCs w:val="24"/>
          <w:lang w:eastAsia="el-GR"/>
          <w14:ligatures w14:val="standardContextual"/>
        </w:rPr>
        <w:t>or</w:t>
      </w:r>
      <w:proofErr w:type="spellEnd"/>
      <w:r w:rsidRPr="00105035">
        <w:rPr>
          <w:rFonts w:eastAsia="Aptos" w:cstheme="minorHAnsi"/>
          <w:b/>
          <w:bCs/>
          <w:color w:val="262626" w:themeColor="text1" w:themeTint="D9"/>
          <w:sz w:val="24"/>
          <w:szCs w:val="24"/>
          <w:lang w:eastAsia="el-GR"/>
          <w14:ligatures w14:val="standardContextual"/>
        </w:rPr>
        <w:t xml:space="preserve"> </w:t>
      </w:r>
      <w:proofErr w:type="spellStart"/>
      <w:r w:rsidRPr="00105035">
        <w:rPr>
          <w:rFonts w:eastAsia="Aptos" w:cstheme="minorHAnsi"/>
          <w:b/>
          <w:bCs/>
          <w:color w:val="262626" w:themeColor="text1" w:themeTint="D9"/>
          <w:sz w:val="24"/>
          <w:szCs w:val="24"/>
          <w:lang w:eastAsia="el-GR"/>
          <w14:ligatures w14:val="standardContextual"/>
        </w:rPr>
        <w:t>Trash</w:t>
      </w:r>
      <w:proofErr w:type="spellEnd"/>
      <w:r w:rsidRPr="00105035">
        <w:rPr>
          <w:rFonts w:eastAsia="Aptos" w:cstheme="minorHAnsi"/>
          <w:color w:val="262626" w:themeColor="text1" w:themeTint="D9"/>
          <w:sz w:val="24"/>
          <w:szCs w:val="24"/>
          <w:lang w:eastAsia="el-GR"/>
          <w14:ligatures w14:val="standardContextual"/>
        </w:rPr>
        <w:t xml:space="preserve">, ήταν οι λόγοι για τους οποίους η αγαπημένη της φίλη την επέλεξε και της εμπιστεύθηκε την παρουσίαση του αντικειμένου της. Το σίγουρο είναι πως, αν η </w:t>
      </w:r>
      <w:proofErr w:type="spellStart"/>
      <w:r w:rsidRPr="00105035">
        <w:rPr>
          <w:rFonts w:eastAsia="Aptos" w:cstheme="minorHAnsi"/>
          <w:color w:val="262626" w:themeColor="text1" w:themeTint="D9"/>
          <w:sz w:val="24"/>
          <w:szCs w:val="24"/>
          <w:lang w:eastAsia="el-GR"/>
          <w14:ligatures w14:val="standardContextual"/>
        </w:rPr>
        <w:t>Αλιόνα</w:t>
      </w:r>
      <w:proofErr w:type="spellEnd"/>
      <w:r w:rsidRPr="00105035">
        <w:rPr>
          <w:rFonts w:eastAsia="Aptos" w:cstheme="minorHAnsi"/>
          <w:color w:val="262626" w:themeColor="text1" w:themeTint="D9"/>
          <w:sz w:val="24"/>
          <w:szCs w:val="24"/>
          <w:lang w:eastAsia="el-GR"/>
          <w14:ligatures w14:val="standardContextual"/>
        </w:rPr>
        <w:t xml:space="preserve"> δεν καταφέρει σήμερα να λάβει μια δυνατή προσφορά για το αντικείμενο της φίλης της, υπόσχεται να επιστρέψει μελλοντικά με ένα άλλο, προκειμένου να πετύχει μια ακόμη καλύτερη συμφωνία.</w:t>
      </w:r>
    </w:p>
    <w:p w14:paraId="16E264B0" w14:textId="77777777" w:rsidR="00D7486A" w:rsidRPr="00D7486A" w:rsidRDefault="00D7486A" w:rsidP="00D7486A">
      <w:pPr>
        <w:spacing w:after="0" w:line="240" w:lineRule="auto"/>
        <w:jc w:val="both"/>
        <w:rPr>
          <w:rFonts w:ascii="Calibri" w:eastAsia="Aptos" w:hAnsi="Calibri" w:cs="Calibri"/>
          <w:color w:val="262626" w:themeColor="text1" w:themeTint="D9"/>
          <w:kern w:val="2"/>
          <w:sz w:val="24"/>
          <w:szCs w:val="24"/>
          <w14:ligatures w14:val="standardContextual"/>
        </w:rPr>
      </w:pPr>
    </w:p>
    <w:p w14:paraId="115BE7A0" w14:textId="77777777" w:rsidR="00105035" w:rsidRPr="00105035" w:rsidRDefault="00105035" w:rsidP="00105035">
      <w:pPr>
        <w:spacing w:after="0" w:line="240" w:lineRule="auto"/>
        <w:jc w:val="both"/>
        <w:rPr>
          <w:rFonts w:ascii="Calibri" w:eastAsia="Aptos" w:hAnsi="Calibri" w:cs="Calibri"/>
          <w:color w:val="262626" w:themeColor="text1" w:themeTint="D9"/>
          <w:kern w:val="2"/>
          <w:sz w:val="24"/>
          <w:szCs w:val="24"/>
          <w14:ligatures w14:val="standardContextual"/>
        </w:rPr>
      </w:pPr>
      <w:r w:rsidRPr="00105035">
        <w:rPr>
          <w:rFonts w:ascii="Calibri" w:eastAsia="Aptos" w:hAnsi="Calibri" w:cs="Calibri"/>
          <w:color w:val="262626" w:themeColor="text1" w:themeTint="D9"/>
          <w:kern w:val="2"/>
          <w:sz w:val="24"/>
          <w:szCs w:val="24"/>
          <w14:ligatures w14:val="standardContextual"/>
        </w:rPr>
        <w:t xml:space="preserve">Η </w:t>
      </w:r>
      <w:r w:rsidRPr="00105035">
        <w:rPr>
          <w:rFonts w:ascii="Calibri" w:eastAsia="Aptos" w:hAnsi="Calibri" w:cs="Calibri"/>
          <w:b/>
          <w:bCs/>
          <w:color w:val="262626" w:themeColor="text1" w:themeTint="D9"/>
          <w:kern w:val="2"/>
          <w:sz w:val="24"/>
          <w:szCs w:val="24"/>
          <w14:ligatures w14:val="standardContextual"/>
        </w:rPr>
        <w:t>Κατερίνα</w:t>
      </w:r>
      <w:r w:rsidRPr="00105035">
        <w:rPr>
          <w:rFonts w:ascii="Calibri" w:eastAsia="Aptos" w:hAnsi="Calibri" w:cs="Calibri"/>
          <w:color w:val="262626" w:themeColor="text1" w:themeTint="D9"/>
          <w:kern w:val="2"/>
          <w:sz w:val="24"/>
          <w:szCs w:val="24"/>
          <w14:ligatures w14:val="standardContextual"/>
        </w:rPr>
        <w:t xml:space="preserve"> δηλώνει φανατική </w:t>
      </w:r>
      <w:proofErr w:type="spellStart"/>
      <w:r w:rsidRPr="00105035">
        <w:rPr>
          <w:rFonts w:ascii="Calibri" w:eastAsia="Aptos" w:hAnsi="Calibri" w:cs="Calibri"/>
          <w:color w:val="262626" w:themeColor="text1" w:themeTint="D9"/>
          <w:kern w:val="2"/>
          <w:sz w:val="24"/>
          <w:szCs w:val="24"/>
          <w14:ligatures w14:val="standardContextual"/>
        </w:rPr>
        <w:t>τηλεθεάτρια</w:t>
      </w:r>
      <w:proofErr w:type="spellEnd"/>
      <w:r w:rsidRPr="00105035">
        <w:rPr>
          <w:rFonts w:ascii="Calibri" w:eastAsia="Aptos" w:hAnsi="Calibri" w:cs="Calibri"/>
          <w:color w:val="262626" w:themeColor="text1" w:themeTint="D9"/>
          <w:kern w:val="2"/>
          <w:sz w:val="24"/>
          <w:szCs w:val="24"/>
          <w14:ligatures w14:val="standardContextual"/>
        </w:rPr>
        <w:t xml:space="preserve"> του </w:t>
      </w:r>
      <w:r w:rsidRPr="00105035">
        <w:rPr>
          <w:rFonts w:ascii="Calibri" w:eastAsia="Aptos" w:hAnsi="Calibri" w:cs="Calibri"/>
          <w:b/>
          <w:bCs/>
          <w:color w:val="262626" w:themeColor="text1" w:themeTint="D9"/>
          <w:kern w:val="2"/>
          <w:sz w:val="24"/>
          <w:szCs w:val="24"/>
          <w14:ligatures w14:val="standardContextual"/>
        </w:rPr>
        <w:t xml:space="preserve">Cash </w:t>
      </w:r>
      <w:proofErr w:type="spellStart"/>
      <w:r w:rsidRPr="00105035">
        <w:rPr>
          <w:rFonts w:ascii="Calibri" w:eastAsia="Aptos" w:hAnsi="Calibri" w:cs="Calibri"/>
          <w:b/>
          <w:bCs/>
          <w:color w:val="262626" w:themeColor="text1" w:themeTint="D9"/>
          <w:kern w:val="2"/>
          <w:sz w:val="24"/>
          <w:szCs w:val="24"/>
          <w14:ligatures w14:val="standardContextual"/>
        </w:rPr>
        <w:t>or</w:t>
      </w:r>
      <w:proofErr w:type="spellEnd"/>
      <w:r w:rsidRPr="00105035">
        <w:rPr>
          <w:rFonts w:ascii="Calibri" w:eastAsia="Aptos" w:hAnsi="Calibri" w:cs="Calibri"/>
          <w:b/>
          <w:bCs/>
          <w:color w:val="262626" w:themeColor="text1" w:themeTint="D9"/>
          <w:kern w:val="2"/>
          <w:sz w:val="24"/>
          <w:szCs w:val="24"/>
          <w14:ligatures w14:val="standardContextual"/>
        </w:rPr>
        <w:t xml:space="preserve"> </w:t>
      </w:r>
      <w:proofErr w:type="spellStart"/>
      <w:r w:rsidRPr="00105035">
        <w:rPr>
          <w:rFonts w:ascii="Calibri" w:eastAsia="Aptos" w:hAnsi="Calibri" w:cs="Calibri"/>
          <w:b/>
          <w:bCs/>
          <w:color w:val="262626" w:themeColor="text1" w:themeTint="D9"/>
          <w:kern w:val="2"/>
          <w:sz w:val="24"/>
          <w:szCs w:val="24"/>
          <w14:ligatures w14:val="standardContextual"/>
        </w:rPr>
        <w:t>Trash</w:t>
      </w:r>
      <w:proofErr w:type="spellEnd"/>
      <w:r w:rsidRPr="00105035">
        <w:rPr>
          <w:rFonts w:ascii="Calibri" w:eastAsia="Aptos" w:hAnsi="Calibri" w:cs="Calibri"/>
          <w:color w:val="262626" w:themeColor="text1" w:themeTint="D9"/>
          <w:kern w:val="2"/>
          <w:sz w:val="24"/>
          <w:szCs w:val="24"/>
          <w14:ligatures w14:val="standardContextual"/>
        </w:rPr>
        <w:t xml:space="preserve"> και εξομολογείται πως η εκπομπή τη βοήθησε να ξεπεράσει μια δύσκολη περίοδο της ζωής της. Μαζί με την κόρη της, αποφάσισαν να παρουσιάσουν στο δωμάτιο εκτίμησης ένα μουσικό κουτί σε άψογη κατάσταση, από την εντυπωσιακή συλλογή του συζύγου της.</w:t>
      </w:r>
    </w:p>
    <w:p w14:paraId="76D44F3F" w14:textId="77777777" w:rsidR="00105035" w:rsidRPr="00105035" w:rsidRDefault="00105035" w:rsidP="00D7486A">
      <w:pPr>
        <w:spacing w:after="0" w:line="240" w:lineRule="auto"/>
        <w:jc w:val="both"/>
        <w:rPr>
          <w:rFonts w:ascii="Calibri" w:eastAsia="Aptos" w:hAnsi="Calibri" w:cs="Calibri"/>
          <w:color w:val="262626" w:themeColor="text1" w:themeTint="D9"/>
          <w:kern w:val="2"/>
          <w:sz w:val="24"/>
          <w:szCs w:val="24"/>
          <w14:ligatures w14:val="standardContextual"/>
        </w:rPr>
      </w:pPr>
    </w:p>
    <w:p w14:paraId="483F5B69" w14:textId="77777777" w:rsidR="00105035" w:rsidRDefault="00D7486A" w:rsidP="00D7486A">
      <w:pPr>
        <w:spacing w:after="0" w:line="240" w:lineRule="auto"/>
        <w:jc w:val="both"/>
        <w:rPr>
          <w:rFonts w:ascii="Calibri" w:eastAsia="Aptos" w:hAnsi="Calibri" w:cs="Calibri"/>
          <w:color w:val="262626" w:themeColor="text1" w:themeTint="D9"/>
          <w:kern w:val="2"/>
          <w:sz w:val="24"/>
          <w:szCs w:val="24"/>
          <w14:ligatures w14:val="standardContextual"/>
        </w:rPr>
      </w:pPr>
      <w:r w:rsidRPr="00D7486A">
        <w:rPr>
          <w:rFonts w:ascii="Calibri" w:eastAsia="Aptos" w:hAnsi="Calibri" w:cs="Calibri"/>
          <w:color w:val="262626" w:themeColor="text1" w:themeTint="D9"/>
          <w:kern w:val="2"/>
          <w:sz w:val="24"/>
          <w:szCs w:val="24"/>
          <w14:ligatures w14:val="standardContextual"/>
        </w:rPr>
        <w:t xml:space="preserve">Ο νεαρός </w:t>
      </w:r>
      <w:proofErr w:type="spellStart"/>
      <w:r w:rsidRPr="00D7486A">
        <w:rPr>
          <w:rFonts w:ascii="Calibri" w:eastAsia="Aptos" w:hAnsi="Calibri" w:cs="Calibri"/>
          <w:b/>
          <w:bCs/>
          <w:color w:val="262626" w:themeColor="text1" w:themeTint="D9"/>
          <w:kern w:val="2"/>
          <w:sz w:val="24"/>
          <w:szCs w:val="24"/>
          <w14:ligatures w14:val="standardContextual"/>
        </w:rPr>
        <w:t>Αμπτουαχίτ</w:t>
      </w:r>
      <w:proofErr w:type="spellEnd"/>
      <w:r w:rsidRPr="00D7486A">
        <w:rPr>
          <w:rFonts w:ascii="Calibri" w:eastAsia="Aptos" w:hAnsi="Calibri" w:cs="Calibri"/>
          <w:b/>
          <w:bCs/>
          <w:color w:val="262626" w:themeColor="text1" w:themeTint="D9"/>
          <w:kern w:val="2"/>
          <w:sz w:val="24"/>
          <w:szCs w:val="24"/>
          <w14:ligatures w14:val="standardContextual"/>
        </w:rPr>
        <w:t xml:space="preserve">, </w:t>
      </w:r>
      <w:r w:rsidRPr="00D7486A">
        <w:rPr>
          <w:rFonts w:ascii="Calibri" w:eastAsia="Aptos" w:hAnsi="Calibri" w:cs="Calibri"/>
          <w:color w:val="262626" w:themeColor="text1" w:themeTint="D9"/>
          <w:kern w:val="2"/>
          <w:sz w:val="24"/>
          <w:szCs w:val="24"/>
          <w14:ligatures w14:val="standardContextual"/>
        </w:rPr>
        <w:t xml:space="preserve">με καταγωγή από τη Σομαλία, αποφάσισε να έρθει στο </w:t>
      </w:r>
      <w:r w:rsidRPr="00D7486A">
        <w:rPr>
          <w:rFonts w:ascii="Calibri" w:eastAsia="Aptos" w:hAnsi="Calibri" w:cs="Calibri"/>
          <w:b/>
          <w:bCs/>
          <w:color w:val="262626" w:themeColor="text1" w:themeTint="D9"/>
          <w:kern w:val="2"/>
          <w:sz w:val="24"/>
          <w:szCs w:val="24"/>
          <w:lang w:val="en-US"/>
          <w14:ligatures w14:val="standardContextual"/>
        </w:rPr>
        <w:t>Cash</w:t>
      </w:r>
      <w:r w:rsidRPr="00D7486A">
        <w:rPr>
          <w:rFonts w:ascii="Calibri" w:eastAsia="Aptos" w:hAnsi="Calibri" w:cs="Calibri"/>
          <w:b/>
          <w:bCs/>
          <w:color w:val="262626" w:themeColor="text1" w:themeTint="D9"/>
          <w:kern w:val="2"/>
          <w:sz w:val="24"/>
          <w:szCs w:val="24"/>
          <w14:ligatures w14:val="standardContextual"/>
        </w:rPr>
        <w:t xml:space="preserve"> </w:t>
      </w:r>
      <w:r w:rsidRPr="00D7486A">
        <w:rPr>
          <w:rFonts w:ascii="Calibri" w:eastAsia="Aptos" w:hAnsi="Calibri" w:cs="Calibri"/>
          <w:b/>
          <w:bCs/>
          <w:color w:val="262626" w:themeColor="text1" w:themeTint="D9"/>
          <w:kern w:val="2"/>
          <w:sz w:val="24"/>
          <w:szCs w:val="24"/>
          <w:lang w:val="en-US"/>
          <w14:ligatures w14:val="standardContextual"/>
        </w:rPr>
        <w:t>or</w:t>
      </w:r>
      <w:r w:rsidRPr="00D7486A">
        <w:rPr>
          <w:rFonts w:ascii="Calibri" w:eastAsia="Aptos" w:hAnsi="Calibri" w:cs="Calibri"/>
          <w:b/>
          <w:bCs/>
          <w:color w:val="262626" w:themeColor="text1" w:themeTint="D9"/>
          <w:kern w:val="2"/>
          <w:sz w:val="24"/>
          <w:szCs w:val="24"/>
          <w14:ligatures w14:val="standardContextual"/>
        </w:rPr>
        <w:t xml:space="preserve"> </w:t>
      </w:r>
      <w:r w:rsidRPr="00D7486A">
        <w:rPr>
          <w:rFonts w:ascii="Calibri" w:eastAsia="Aptos" w:hAnsi="Calibri" w:cs="Calibri"/>
          <w:b/>
          <w:bCs/>
          <w:color w:val="262626" w:themeColor="text1" w:themeTint="D9"/>
          <w:kern w:val="2"/>
          <w:sz w:val="24"/>
          <w:szCs w:val="24"/>
          <w:lang w:val="en-US"/>
          <w14:ligatures w14:val="standardContextual"/>
        </w:rPr>
        <w:t>Trash</w:t>
      </w:r>
      <w:r w:rsidRPr="00D7486A">
        <w:rPr>
          <w:rFonts w:ascii="Calibri" w:eastAsia="Aptos" w:hAnsi="Calibri" w:cs="Calibri"/>
          <w:color w:val="262626" w:themeColor="text1" w:themeTint="D9"/>
          <w:kern w:val="2"/>
          <w:sz w:val="24"/>
          <w:szCs w:val="24"/>
          <w14:ligatures w14:val="standardContextual"/>
        </w:rPr>
        <w:t xml:space="preserve">, μια από τις λίγες εκπομπές που παρακολουθεί στην ελληνική τηλεόραση. Το ασυνήθιστο αντικείμενό του είναι το πρώτο του είδους που παρουσιάζεται στο </w:t>
      </w:r>
    </w:p>
    <w:p w14:paraId="16051BB7" w14:textId="77777777" w:rsidR="00105035" w:rsidRDefault="00105035" w:rsidP="00D7486A">
      <w:pPr>
        <w:spacing w:after="0" w:line="240" w:lineRule="auto"/>
        <w:jc w:val="both"/>
        <w:rPr>
          <w:rFonts w:ascii="Calibri" w:eastAsia="Aptos" w:hAnsi="Calibri" w:cs="Calibri"/>
          <w:color w:val="262626" w:themeColor="text1" w:themeTint="D9"/>
          <w:kern w:val="2"/>
          <w:sz w:val="24"/>
          <w:szCs w:val="24"/>
          <w14:ligatures w14:val="standardContextual"/>
        </w:rPr>
      </w:pPr>
    </w:p>
    <w:p w14:paraId="23528787" w14:textId="77777777" w:rsidR="00105035" w:rsidRDefault="00105035" w:rsidP="00D7486A">
      <w:pPr>
        <w:spacing w:after="0" w:line="240" w:lineRule="auto"/>
        <w:jc w:val="both"/>
        <w:rPr>
          <w:rFonts w:ascii="Calibri" w:eastAsia="Aptos" w:hAnsi="Calibri" w:cs="Calibri"/>
          <w:color w:val="262626" w:themeColor="text1" w:themeTint="D9"/>
          <w:kern w:val="2"/>
          <w:sz w:val="24"/>
          <w:szCs w:val="24"/>
          <w14:ligatures w14:val="standardContextual"/>
        </w:rPr>
      </w:pPr>
    </w:p>
    <w:p w14:paraId="4AFD8CAC" w14:textId="5D04FC5E" w:rsidR="00D7486A" w:rsidRPr="00D7486A" w:rsidRDefault="00D7486A" w:rsidP="00D7486A">
      <w:pPr>
        <w:spacing w:after="0" w:line="240" w:lineRule="auto"/>
        <w:jc w:val="both"/>
        <w:rPr>
          <w:rFonts w:ascii="Calibri" w:eastAsia="Aptos" w:hAnsi="Calibri" w:cs="Calibri"/>
          <w:color w:val="262626" w:themeColor="text1" w:themeTint="D9"/>
          <w:kern w:val="2"/>
          <w:sz w:val="24"/>
          <w:szCs w:val="24"/>
          <w14:ligatures w14:val="standardContextual"/>
        </w:rPr>
      </w:pPr>
      <w:r w:rsidRPr="00D7486A">
        <w:rPr>
          <w:rFonts w:ascii="Calibri" w:eastAsia="Aptos" w:hAnsi="Calibri" w:cs="Calibri"/>
          <w:color w:val="262626" w:themeColor="text1" w:themeTint="D9"/>
          <w:kern w:val="2"/>
          <w:sz w:val="24"/>
          <w:szCs w:val="24"/>
          <w14:ligatures w14:val="standardContextual"/>
        </w:rPr>
        <w:t xml:space="preserve">δωμάτιο εκτίμησης της εκπομπής. Ο νεαρός διερμηνέας δεν έχει μεγάλες οικονομικές απαιτήσεις και για αυτή τη διαπραγμάτευση  θα χρειαστεί μόνο μία από τις έξι γλώσσες που γνωρίζει να μιλά. </w:t>
      </w:r>
    </w:p>
    <w:p w14:paraId="58A606E7" w14:textId="34F7E86C" w:rsidR="00766E58" w:rsidRPr="00752E63" w:rsidRDefault="00766E58" w:rsidP="00752E63">
      <w:pPr>
        <w:pStyle w:val="NoSpacing"/>
        <w:contextualSpacing/>
        <w:jc w:val="both"/>
        <w:rPr>
          <w:rFonts w:ascii="Calibri" w:hAnsi="Calibri" w:cs="Calibri"/>
          <w:color w:val="262626" w:themeColor="text1" w:themeTint="D9"/>
          <w:sz w:val="24"/>
          <w:szCs w:val="24"/>
        </w:rPr>
      </w:pPr>
    </w:p>
    <w:bookmarkEnd w:id="3"/>
    <w:p w14:paraId="1B54E5E4" w14:textId="72C429B5" w:rsidR="001D222C" w:rsidRPr="00444629" w:rsidRDefault="00B001DF" w:rsidP="00B94B56">
      <w:pPr>
        <w:spacing w:after="0" w:line="240" w:lineRule="auto"/>
        <w:jc w:val="center"/>
        <w:rPr>
          <w:rFonts w:ascii="Calibri" w:hAnsi="Calibri" w:cs="Calibri"/>
          <w:b/>
          <w:bCs/>
          <w:sz w:val="24"/>
          <w:szCs w:val="24"/>
          <w:lang w:val="en-US"/>
        </w:rPr>
      </w:pPr>
      <w:r w:rsidRPr="00444629">
        <w:rPr>
          <w:rFonts w:ascii="Calibri" w:hAnsi="Calibri" w:cs="Calibri"/>
          <w:b/>
          <w:bCs/>
          <w:color w:val="262626" w:themeColor="text1" w:themeTint="D9"/>
          <w:sz w:val="24"/>
          <w:szCs w:val="24"/>
          <w:u w:val="single"/>
        </w:rPr>
        <w:t>Δείτε</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εδώ</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το</w:t>
      </w:r>
      <w:r w:rsidRPr="00444629">
        <w:rPr>
          <w:rFonts w:ascii="Calibri" w:hAnsi="Calibri" w:cs="Calibri"/>
          <w:b/>
          <w:bCs/>
          <w:color w:val="262626" w:themeColor="text1" w:themeTint="D9"/>
          <w:sz w:val="24"/>
          <w:szCs w:val="24"/>
          <w:u w:val="single"/>
          <w:lang w:val="en-US"/>
        </w:rPr>
        <w:t xml:space="preserve"> trailer </w:t>
      </w:r>
      <w:r w:rsidRPr="00444629">
        <w:rPr>
          <w:rFonts w:ascii="Calibri" w:hAnsi="Calibri" w:cs="Calibri"/>
          <w:b/>
          <w:bCs/>
          <w:color w:val="262626" w:themeColor="text1" w:themeTint="D9"/>
          <w:sz w:val="24"/>
          <w:szCs w:val="24"/>
          <w:u w:val="single"/>
        </w:rPr>
        <w:t>του</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000000"/>
          <w:sz w:val="24"/>
          <w:szCs w:val="24"/>
          <w:u w:val="single"/>
          <w:lang w:val="en-US"/>
        </w:rPr>
        <w:t>Cash or Trash</w:t>
      </w:r>
      <w:r w:rsidRPr="00444629">
        <w:rPr>
          <w:rFonts w:ascii="Calibri" w:hAnsi="Calibri" w:cs="Calibri"/>
          <w:b/>
          <w:bCs/>
          <w:color w:val="262626" w:themeColor="text1" w:themeTint="D9"/>
          <w:sz w:val="24"/>
          <w:szCs w:val="24"/>
          <w:lang w:val="en-US"/>
        </w:rPr>
        <w:t>:</w:t>
      </w:r>
    </w:p>
    <w:p w14:paraId="2F579AA7" w14:textId="77777777" w:rsidR="008B2D4F" w:rsidRPr="00E23E2F" w:rsidRDefault="008B2D4F" w:rsidP="008B2D4F">
      <w:pPr>
        <w:spacing w:after="0" w:line="240" w:lineRule="auto"/>
        <w:jc w:val="center"/>
        <w:rPr>
          <w:b/>
          <w:bCs/>
          <w:sz w:val="24"/>
          <w:szCs w:val="24"/>
        </w:rPr>
      </w:pPr>
      <w:hyperlink r:id="rId9" w:history="1">
        <w:r w:rsidRPr="00E23E2F">
          <w:rPr>
            <w:rStyle w:val="Hyperlink"/>
            <w:b/>
            <w:bCs/>
            <w:sz w:val="24"/>
            <w:szCs w:val="24"/>
            <w:lang w:val="en-US"/>
          </w:rPr>
          <w:t>https</w:t>
        </w:r>
        <w:r w:rsidRPr="00E23E2F">
          <w:rPr>
            <w:rStyle w:val="Hyperlink"/>
            <w:b/>
            <w:bCs/>
            <w:sz w:val="24"/>
            <w:szCs w:val="24"/>
          </w:rPr>
          <w:t>://</w:t>
        </w:r>
        <w:proofErr w:type="spellStart"/>
        <w:r w:rsidRPr="00E23E2F">
          <w:rPr>
            <w:rStyle w:val="Hyperlink"/>
            <w:b/>
            <w:bCs/>
            <w:sz w:val="24"/>
            <w:szCs w:val="24"/>
            <w:lang w:val="en-US"/>
          </w:rPr>
          <w:t>youtu</w:t>
        </w:r>
        <w:proofErr w:type="spellEnd"/>
        <w:r w:rsidRPr="00E23E2F">
          <w:rPr>
            <w:rStyle w:val="Hyperlink"/>
            <w:b/>
            <w:bCs/>
            <w:sz w:val="24"/>
            <w:szCs w:val="24"/>
          </w:rPr>
          <w:t>.</w:t>
        </w:r>
        <w:r w:rsidRPr="00E23E2F">
          <w:rPr>
            <w:rStyle w:val="Hyperlink"/>
            <w:b/>
            <w:bCs/>
            <w:sz w:val="24"/>
            <w:szCs w:val="24"/>
            <w:lang w:val="en-US"/>
          </w:rPr>
          <w:t>be</w:t>
        </w:r>
        <w:r w:rsidRPr="00E23E2F">
          <w:rPr>
            <w:rStyle w:val="Hyperlink"/>
            <w:b/>
            <w:bCs/>
            <w:sz w:val="24"/>
            <w:szCs w:val="24"/>
          </w:rPr>
          <w:t>/</w:t>
        </w:r>
        <w:proofErr w:type="spellStart"/>
        <w:r w:rsidRPr="00E23E2F">
          <w:rPr>
            <w:rStyle w:val="Hyperlink"/>
            <w:b/>
            <w:bCs/>
            <w:sz w:val="24"/>
            <w:szCs w:val="24"/>
            <w:lang w:val="en-US"/>
          </w:rPr>
          <w:t>Uxr</w:t>
        </w:r>
        <w:proofErr w:type="spellEnd"/>
        <w:r w:rsidRPr="00E23E2F">
          <w:rPr>
            <w:rStyle w:val="Hyperlink"/>
            <w:b/>
            <w:bCs/>
            <w:sz w:val="24"/>
            <w:szCs w:val="24"/>
          </w:rPr>
          <w:t>54</w:t>
        </w:r>
        <w:r w:rsidRPr="00E23E2F">
          <w:rPr>
            <w:rStyle w:val="Hyperlink"/>
            <w:b/>
            <w:bCs/>
            <w:sz w:val="24"/>
            <w:szCs w:val="24"/>
            <w:lang w:val="en-US"/>
          </w:rPr>
          <w:t>n</w:t>
        </w:r>
        <w:r w:rsidRPr="00E23E2F">
          <w:rPr>
            <w:rStyle w:val="Hyperlink"/>
            <w:b/>
            <w:bCs/>
            <w:sz w:val="24"/>
            <w:szCs w:val="24"/>
          </w:rPr>
          <w:t>5</w:t>
        </w:r>
        <w:proofErr w:type="spellStart"/>
        <w:r w:rsidRPr="00E23E2F">
          <w:rPr>
            <w:rStyle w:val="Hyperlink"/>
            <w:b/>
            <w:bCs/>
            <w:sz w:val="24"/>
            <w:szCs w:val="24"/>
            <w:lang w:val="en-US"/>
          </w:rPr>
          <w:t>vNu</w:t>
        </w:r>
        <w:proofErr w:type="spellEnd"/>
        <w:r w:rsidRPr="00E23E2F">
          <w:rPr>
            <w:rStyle w:val="Hyperlink"/>
            <w:b/>
            <w:bCs/>
            <w:sz w:val="24"/>
            <w:szCs w:val="24"/>
          </w:rPr>
          <w:t>8</w:t>
        </w:r>
      </w:hyperlink>
    </w:p>
    <w:p w14:paraId="02721E16" w14:textId="67BA84BE" w:rsidR="003D790E" w:rsidRPr="008B2D4F" w:rsidRDefault="003D790E" w:rsidP="00B94B56">
      <w:pPr>
        <w:spacing w:after="0" w:line="240" w:lineRule="auto"/>
        <w:jc w:val="center"/>
        <w:rPr>
          <w:rFonts w:ascii="Calibri" w:hAnsi="Calibri" w:cs="Calibri"/>
          <w:b/>
          <w:bCs/>
          <w:sz w:val="24"/>
          <w:szCs w:val="24"/>
        </w:rPr>
      </w:pPr>
      <w:hyperlink r:id="rId10" w:history="1"/>
      <w:r w:rsidR="00CC2252" w:rsidRPr="008B2D4F">
        <w:t xml:space="preserve"> </w:t>
      </w:r>
    </w:p>
    <w:p w14:paraId="5898E2CE" w14:textId="7777777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B64EFDF" w:rsidR="0007239F" w:rsidRPr="00B001DF" w:rsidRDefault="0007239F" w:rsidP="0007239F">
      <w:pPr>
        <w:spacing w:after="0" w:line="240" w:lineRule="auto"/>
        <w:jc w:val="both"/>
        <w:rPr>
          <w:rFonts w:cstheme="minorHAnsi"/>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w:t>
      </w:r>
      <w:proofErr w:type="spellStart"/>
      <w:r w:rsidRPr="0007239F">
        <w:rPr>
          <w:rFonts w:cstheme="minorHAnsi"/>
          <w:b/>
          <w:bCs/>
          <w:sz w:val="24"/>
          <w:szCs w:val="24"/>
        </w:rPr>
        <w:t>Άντα</w:t>
      </w:r>
      <w:proofErr w:type="spellEnd"/>
      <w:r w:rsidRPr="0007239F">
        <w:rPr>
          <w:rFonts w:cstheme="minorHAnsi"/>
          <w:b/>
          <w:bCs/>
          <w:sz w:val="24"/>
          <w:szCs w:val="24"/>
        </w:rPr>
        <w:t xml:space="preserve">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24B56F7B" w14:textId="77777777" w:rsidR="00B7594E" w:rsidRPr="00CC2252" w:rsidRDefault="00B7594E" w:rsidP="0007239F">
      <w:pPr>
        <w:spacing w:after="0" w:line="240" w:lineRule="auto"/>
        <w:jc w:val="both"/>
        <w:rPr>
          <w:rFonts w:cstheme="minorHAnsi"/>
          <w:sz w:val="24"/>
          <w:szCs w:val="24"/>
        </w:rPr>
      </w:pPr>
    </w:p>
    <w:p w14:paraId="69318C95" w14:textId="302616AB" w:rsidR="009773C5" w:rsidRPr="00105035" w:rsidRDefault="0007239F" w:rsidP="0007239F">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CF24DE">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01168EC6" w14:textId="77777777" w:rsidR="00105035"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xml:space="preserve">! Παίκτες από όλη την Ελλάδα διεκδικούν και διαπραγματεύονται στο δωμάτιο </w:t>
      </w:r>
    </w:p>
    <w:p w14:paraId="3440C9D2" w14:textId="77777777" w:rsidR="00105035" w:rsidRDefault="00105035" w:rsidP="0007239F">
      <w:pPr>
        <w:spacing w:after="0" w:line="240" w:lineRule="auto"/>
        <w:jc w:val="both"/>
        <w:rPr>
          <w:rFonts w:cstheme="minorHAnsi"/>
          <w:sz w:val="24"/>
          <w:szCs w:val="24"/>
        </w:rPr>
      </w:pPr>
    </w:p>
    <w:p w14:paraId="609D3E87" w14:textId="77777777" w:rsidR="00105035" w:rsidRDefault="00105035" w:rsidP="0007239F">
      <w:pPr>
        <w:spacing w:after="0" w:line="240" w:lineRule="auto"/>
        <w:jc w:val="both"/>
        <w:rPr>
          <w:rFonts w:cstheme="minorHAnsi"/>
          <w:sz w:val="24"/>
          <w:szCs w:val="24"/>
        </w:rPr>
      </w:pPr>
    </w:p>
    <w:p w14:paraId="18770773" w14:textId="77777777" w:rsidR="00105035" w:rsidRDefault="00105035" w:rsidP="0007239F">
      <w:pPr>
        <w:spacing w:after="0" w:line="240" w:lineRule="auto"/>
        <w:jc w:val="both"/>
        <w:rPr>
          <w:rFonts w:cstheme="minorHAnsi"/>
          <w:sz w:val="24"/>
          <w:szCs w:val="24"/>
        </w:rPr>
      </w:pPr>
    </w:p>
    <w:p w14:paraId="0B6F4267" w14:textId="0B74BCAE" w:rsidR="0007239F" w:rsidRPr="0017005F" w:rsidRDefault="0007239F" w:rsidP="0007239F">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23E3B061" w14:textId="77777777" w:rsidR="007B31C5" w:rsidRDefault="007B31C5" w:rsidP="0007239F">
      <w:pPr>
        <w:spacing w:after="0" w:line="240" w:lineRule="auto"/>
        <w:jc w:val="both"/>
        <w:rPr>
          <w:rFonts w:cstheme="minorHAnsi"/>
          <w:sz w:val="24"/>
          <w:szCs w:val="24"/>
        </w:rPr>
      </w:pPr>
    </w:p>
    <w:p w14:paraId="3693347E" w14:textId="4B5F58EF"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85189A9" w14:textId="19A64315"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6AAD65C4"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68BF6" w14:textId="77777777" w:rsidR="00615468" w:rsidRDefault="00615468" w:rsidP="006F3774">
      <w:pPr>
        <w:spacing w:after="0" w:line="240" w:lineRule="auto"/>
      </w:pPr>
      <w:r>
        <w:separator/>
      </w:r>
    </w:p>
  </w:endnote>
  <w:endnote w:type="continuationSeparator" w:id="0">
    <w:p w14:paraId="08F13A7B" w14:textId="77777777" w:rsidR="00615468" w:rsidRDefault="00615468"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8FBD2" w14:textId="77777777" w:rsidR="00615468" w:rsidRDefault="00615468" w:rsidP="006F3774">
      <w:pPr>
        <w:spacing w:after="0" w:line="240" w:lineRule="auto"/>
      </w:pPr>
      <w:r>
        <w:separator/>
      </w:r>
    </w:p>
  </w:footnote>
  <w:footnote w:type="continuationSeparator" w:id="0">
    <w:p w14:paraId="7FCBB796" w14:textId="77777777" w:rsidR="00615468" w:rsidRDefault="00615468"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105035">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105035">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105035">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E63"/>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DB"/>
    <w:rsid w:val="00231F74"/>
    <w:rsid w:val="00233162"/>
    <w:rsid w:val="00233AB7"/>
    <w:rsid w:val="00235E0D"/>
    <w:rsid w:val="0023622B"/>
    <w:rsid w:val="00236B4D"/>
    <w:rsid w:val="00237353"/>
    <w:rsid w:val="002378C5"/>
    <w:rsid w:val="002409B6"/>
    <w:rsid w:val="00241BD3"/>
    <w:rsid w:val="00242B4D"/>
    <w:rsid w:val="00242D9F"/>
    <w:rsid w:val="0024347F"/>
    <w:rsid w:val="002444FF"/>
    <w:rsid w:val="00245B19"/>
    <w:rsid w:val="00246A95"/>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6921"/>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59B"/>
    <w:rsid w:val="00386A28"/>
    <w:rsid w:val="00387968"/>
    <w:rsid w:val="00392A2C"/>
    <w:rsid w:val="00392E92"/>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671"/>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619"/>
    <w:rsid w:val="00541980"/>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4DB"/>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468"/>
    <w:rsid w:val="006159F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21918"/>
    <w:rsid w:val="007219F9"/>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955"/>
    <w:rsid w:val="008A6BF0"/>
    <w:rsid w:val="008A734E"/>
    <w:rsid w:val="008B022C"/>
    <w:rsid w:val="008B0FA9"/>
    <w:rsid w:val="008B1937"/>
    <w:rsid w:val="008B2D4F"/>
    <w:rsid w:val="008B3377"/>
    <w:rsid w:val="008B3FB3"/>
    <w:rsid w:val="008B4565"/>
    <w:rsid w:val="008B5500"/>
    <w:rsid w:val="008C05A7"/>
    <w:rsid w:val="008C0E8B"/>
    <w:rsid w:val="008C1480"/>
    <w:rsid w:val="008C1ADA"/>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3DDA"/>
    <w:rsid w:val="00AA3FDA"/>
    <w:rsid w:val="00AA49C4"/>
    <w:rsid w:val="00AA4EC9"/>
    <w:rsid w:val="00AA4F8C"/>
    <w:rsid w:val="00AA584B"/>
    <w:rsid w:val="00AA70A8"/>
    <w:rsid w:val="00AA7572"/>
    <w:rsid w:val="00AA786B"/>
    <w:rsid w:val="00AB05CC"/>
    <w:rsid w:val="00AB1004"/>
    <w:rsid w:val="00AB16EC"/>
    <w:rsid w:val="00AB1D1F"/>
    <w:rsid w:val="00AB51C2"/>
    <w:rsid w:val="00AB5D1E"/>
    <w:rsid w:val="00AB6454"/>
    <w:rsid w:val="00AB6D30"/>
    <w:rsid w:val="00AC0490"/>
    <w:rsid w:val="00AC1135"/>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E17"/>
    <w:rsid w:val="00B5062A"/>
    <w:rsid w:val="00B51202"/>
    <w:rsid w:val="00B5361E"/>
    <w:rsid w:val="00B53907"/>
    <w:rsid w:val="00B542E0"/>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8E"/>
    <w:rsid w:val="00B96C2A"/>
    <w:rsid w:val="00B970E8"/>
    <w:rsid w:val="00B9757E"/>
    <w:rsid w:val="00B97889"/>
    <w:rsid w:val="00BA0C92"/>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1C19"/>
    <w:rsid w:val="00BC2940"/>
    <w:rsid w:val="00BC2BC4"/>
    <w:rsid w:val="00BC3E0B"/>
    <w:rsid w:val="00BC4DDC"/>
    <w:rsid w:val="00BC5CB1"/>
    <w:rsid w:val="00BC704D"/>
    <w:rsid w:val="00BC768A"/>
    <w:rsid w:val="00BD1E81"/>
    <w:rsid w:val="00BD2D0B"/>
    <w:rsid w:val="00BD4498"/>
    <w:rsid w:val="00BD4BFE"/>
    <w:rsid w:val="00BD4CC6"/>
    <w:rsid w:val="00BD521A"/>
    <w:rsid w:val="00BD6C44"/>
    <w:rsid w:val="00BD756D"/>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82A"/>
    <w:rsid w:val="00CE7F20"/>
    <w:rsid w:val="00CF24DE"/>
    <w:rsid w:val="00CF46D3"/>
    <w:rsid w:val="00CF4A98"/>
    <w:rsid w:val="00CF64FF"/>
    <w:rsid w:val="00CF71E4"/>
    <w:rsid w:val="00D00C26"/>
    <w:rsid w:val="00D02830"/>
    <w:rsid w:val="00D02E27"/>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A2"/>
    <w:rsid w:val="00DA50D0"/>
    <w:rsid w:val="00DA5B9D"/>
    <w:rsid w:val="00DA6AED"/>
    <w:rsid w:val="00DA6B2C"/>
    <w:rsid w:val="00DA75B0"/>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7889"/>
    <w:rsid w:val="00DE10AC"/>
    <w:rsid w:val="00DE289D"/>
    <w:rsid w:val="00DE35F9"/>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47F3"/>
    <w:rsid w:val="00E9500D"/>
    <w:rsid w:val="00E95181"/>
    <w:rsid w:val="00E95D3F"/>
    <w:rsid w:val="00E964B9"/>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23D4"/>
    <w:rsid w:val="00FE4938"/>
    <w:rsid w:val="00FE659D"/>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rBmOnjkSSI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Uxr54n5vNu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3</Pages>
  <Words>846</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193</cp:revision>
  <cp:lastPrinted>2025-09-08T12:27:00Z</cp:lastPrinted>
  <dcterms:created xsi:type="dcterms:W3CDTF">2022-11-01T14:36:00Z</dcterms:created>
  <dcterms:modified xsi:type="dcterms:W3CDTF">2025-10-17T10:53:00Z</dcterms:modified>
</cp:coreProperties>
</file>